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3FE47" w14:textId="77777777" w:rsidR="00E46C0E" w:rsidRDefault="00E46C0E">
      <w:pPr>
        <w:pStyle w:val="inter4"/>
      </w:pPr>
      <w:bookmarkStart w:id="0" w:name="_GoBack"/>
      <w:bookmarkEnd w:id="0"/>
    </w:p>
    <w:p w14:paraId="7E2ECD85" w14:textId="77777777" w:rsidR="00E46C0E" w:rsidRPr="00062F70" w:rsidRDefault="00E46C0E">
      <w:pPr>
        <w:jc w:val="center"/>
        <w:rPr>
          <w:rFonts w:ascii="Arial Narrow" w:hAnsi="Arial Narrow"/>
          <w:b/>
          <w:color w:val="800000"/>
          <w:sz w:val="20"/>
        </w:rPr>
      </w:pPr>
      <w:r w:rsidRPr="00062F70">
        <w:rPr>
          <w:rFonts w:ascii="Arial Narrow" w:hAnsi="Arial Narrow"/>
          <w:b/>
          <w:color w:val="800000"/>
          <w:sz w:val="20"/>
        </w:rPr>
        <w:t>Cette fiche est impérativement rendue à l’encadrement lors de la séance qui précède la manipulation. Elle sera visée pour accord.</w:t>
      </w:r>
    </w:p>
    <w:p w14:paraId="648F5E87" w14:textId="77777777" w:rsidR="00E46C0E" w:rsidRPr="00A62916" w:rsidRDefault="00E46C0E">
      <w:pPr>
        <w:rPr>
          <w:sz w:val="10"/>
        </w:rPr>
      </w:pPr>
    </w:p>
    <w:p w14:paraId="5DA21A1D" w14:textId="32104899" w:rsidR="00A62916" w:rsidRDefault="00E46C0E" w:rsidP="00A62916">
      <w:pPr>
        <w:pStyle w:val="Style1"/>
        <w:spacing w:line="360" w:lineRule="auto"/>
        <w:rPr>
          <w:rFonts w:ascii="Arial" w:hAnsi="Arial"/>
          <w:b w:val="0"/>
        </w:rPr>
      </w:pPr>
      <w:r>
        <w:rPr>
          <w:rFonts w:ascii="Arial" w:hAnsi="Arial"/>
        </w:rPr>
        <w:t>Groupe N°</w:t>
      </w:r>
      <w:r w:rsidR="00A62916">
        <w:rPr>
          <w:rFonts w:ascii="Arial" w:hAnsi="Arial"/>
          <w:b w:val="0"/>
        </w:rPr>
        <w:t xml:space="preserve"> ____</w:t>
      </w:r>
      <w:r w:rsidR="00A62916">
        <w:rPr>
          <w:rFonts w:ascii="Arial" w:hAnsi="Arial"/>
          <w:b w:val="0"/>
        </w:rPr>
        <w:tab/>
      </w:r>
      <w:r>
        <w:rPr>
          <w:rFonts w:ascii="Arial" w:hAnsi="Arial"/>
        </w:rPr>
        <w:t>Date</w:t>
      </w:r>
      <w:r w:rsidR="00A62916">
        <w:rPr>
          <w:rFonts w:ascii="Arial" w:hAnsi="Arial"/>
        </w:rPr>
        <w:t xml:space="preserve"> de remise</w:t>
      </w:r>
      <w:r>
        <w:rPr>
          <w:rFonts w:ascii="Arial" w:hAnsi="Arial"/>
        </w:rPr>
        <w:t xml:space="preserve"> : </w:t>
      </w:r>
      <w:r w:rsidR="00A62916">
        <w:rPr>
          <w:rFonts w:ascii="Arial" w:hAnsi="Arial"/>
          <w:b w:val="0"/>
        </w:rPr>
        <w:t>______________</w:t>
      </w:r>
      <w:r>
        <w:rPr>
          <w:rFonts w:ascii="Arial" w:hAnsi="Arial"/>
          <w:b w:val="0"/>
        </w:rPr>
        <w:t>_</w:t>
      </w:r>
      <w:r w:rsidR="00A62916">
        <w:rPr>
          <w:rFonts w:ascii="Arial" w:hAnsi="Arial"/>
          <w:b w:val="0"/>
        </w:rPr>
        <w:tab/>
        <w:t xml:space="preserve">           </w:t>
      </w:r>
      <w:r w:rsidR="00A62916">
        <w:rPr>
          <w:rFonts w:ascii="Arial" w:hAnsi="Arial"/>
        </w:rPr>
        <w:t xml:space="preserve">Pour le : </w:t>
      </w:r>
      <w:r w:rsidR="00A62916">
        <w:rPr>
          <w:rFonts w:ascii="Arial" w:hAnsi="Arial"/>
          <w:b w:val="0"/>
        </w:rPr>
        <w:t>________________</w:t>
      </w:r>
    </w:p>
    <w:p w14:paraId="37888628" w14:textId="35617192" w:rsidR="00A62916" w:rsidRPr="00A62916" w:rsidRDefault="00A62916" w:rsidP="00A62916">
      <w:pPr>
        <w:pStyle w:val="Style1"/>
        <w:rPr>
          <w:rFonts w:ascii="Arial" w:hAnsi="Arial"/>
        </w:rPr>
      </w:pPr>
      <w:r>
        <w:rPr>
          <w:rFonts w:ascii="Arial" w:hAnsi="Arial"/>
          <w:b w:val="0"/>
        </w:rPr>
        <w:t xml:space="preserve">     </w:t>
      </w:r>
      <w:r w:rsidRPr="00A62916">
        <w:rPr>
          <w:rFonts w:ascii="Arial" w:hAnsi="Arial"/>
        </w:rPr>
        <w:t xml:space="preserve">Renouvelé </w:t>
      </w:r>
      <w:r>
        <w:rPr>
          <w:rFonts w:ascii="Arial" w:hAnsi="Arial"/>
        </w:rPr>
        <w:t xml:space="preserve">si nécessaire </w:t>
      </w:r>
      <w:r w:rsidRPr="00A62916">
        <w:rPr>
          <w:rFonts w:ascii="Arial" w:hAnsi="Arial"/>
        </w:rPr>
        <w:t>pour le :</w:t>
      </w:r>
      <w:r>
        <w:rPr>
          <w:rFonts w:ascii="Arial" w:hAnsi="Arial"/>
        </w:rPr>
        <w:t xml:space="preserve"> </w:t>
      </w:r>
      <w:r>
        <w:rPr>
          <w:rFonts w:ascii="Arial" w:hAnsi="Arial"/>
          <w:b w:val="0"/>
        </w:rPr>
        <w:t>________________</w:t>
      </w:r>
      <w:r>
        <w:rPr>
          <w:rFonts w:ascii="Arial" w:hAnsi="Arial"/>
          <w:b w:val="0"/>
        </w:rPr>
        <w:tab/>
      </w:r>
      <w:r>
        <w:rPr>
          <w:rFonts w:ascii="Arial" w:hAnsi="Arial"/>
          <w:b w:val="0"/>
        </w:rPr>
        <w:tab/>
        <w:t xml:space="preserve">    </w:t>
      </w:r>
      <w:r w:rsidRPr="00A62916">
        <w:rPr>
          <w:rFonts w:ascii="Arial" w:hAnsi="Arial"/>
        </w:rPr>
        <w:t>et le :</w:t>
      </w:r>
      <w:r>
        <w:rPr>
          <w:rFonts w:ascii="Arial" w:hAnsi="Arial"/>
        </w:rPr>
        <w:t xml:space="preserve"> </w:t>
      </w:r>
      <w:r>
        <w:rPr>
          <w:rFonts w:ascii="Arial" w:hAnsi="Arial"/>
          <w:b w:val="0"/>
        </w:rPr>
        <w:t>________________</w:t>
      </w:r>
    </w:p>
    <w:p w14:paraId="2266FBF5" w14:textId="77777777" w:rsidR="00E46C0E" w:rsidRPr="00A62916" w:rsidRDefault="00E46C0E">
      <w:pPr>
        <w:rPr>
          <w:sz w:val="1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09"/>
        <w:gridCol w:w="8856"/>
      </w:tblGrid>
      <w:tr w:rsidR="00E46C0E" w14:paraId="2E2CF1F7" w14:textId="77777777" w:rsidTr="004C05C6">
        <w:trPr>
          <w:trHeight w:val="3893"/>
        </w:trPr>
        <w:tc>
          <w:tcPr>
            <w:tcW w:w="779" w:type="dxa"/>
            <w:vMerge w:val="restart"/>
            <w:textDirection w:val="btLr"/>
          </w:tcPr>
          <w:p w14:paraId="63DCB5E0" w14:textId="77777777" w:rsidR="00E46C0E" w:rsidRDefault="00E46C0E">
            <w:pPr>
              <w:ind w:left="113" w:right="113"/>
            </w:pPr>
            <w:r>
              <w:rPr>
                <w:b/>
              </w:rPr>
              <w:t>QUESTIONNEMENT</w:t>
            </w:r>
          </w:p>
        </w:tc>
        <w:tc>
          <w:tcPr>
            <w:tcW w:w="709" w:type="dxa"/>
            <w:vMerge w:val="restart"/>
            <w:textDirection w:val="btLr"/>
          </w:tcPr>
          <w:p w14:paraId="253A4458" w14:textId="77777777" w:rsidR="00E46C0E" w:rsidRDefault="00E46C0E">
            <w:pPr>
              <w:ind w:left="113" w:right="113"/>
            </w:pPr>
            <w:r>
              <w:rPr>
                <w:b/>
              </w:rPr>
              <w:t>HYPOTHÈSE</w:t>
            </w:r>
          </w:p>
        </w:tc>
        <w:tc>
          <w:tcPr>
            <w:tcW w:w="8856" w:type="dxa"/>
          </w:tcPr>
          <w:p w14:paraId="475CA202" w14:textId="77777777" w:rsidR="00E46C0E" w:rsidRDefault="00E46C0E">
            <w:pPr>
              <w:pStyle w:val="inter4"/>
            </w:pPr>
          </w:p>
          <w:p w14:paraId="47C00FDA" w14:textId="77777777" w:rsidR="00E46C0E" w:rsidRDefault="00E46C0E">
            <w:pPr>
              <w:pStyle w:val="En-tte"/>
              <w:tabs>
                <w:tab w:val="clear" w:pos="4536"/>
                <w:tab w:val="clear" w:pos="9072"/>
              </w:tabs>
            </w:pPr>
            <w:r>
              <w:rPr>
                <w:b/>
              </w:rPr>
              <w:t xml:space="preserve">DESCRIPTION DE LA DÉMARCHE EXPÉRIMENTALE </w:t>
            </w:r>
            <w:r>
              <w:t>(On peut utiliser des schémas, si nécessaire)</w:t>
            </w:r>
          </w:p>
        </w:tc>
      </w:tr>
      <w:tr w:rsidR="00E46C0E" w14:paraId="19E705EB" w14:textId="77777777" w:rsidTr="00A62916">
        <w:trPr>
          <w:trHeight w:val="7806"/>
        </w:trPr>
        <w:tc>
          <w:tcPr>
            <w:tcW w:w="779" w:type="dxa"/>
            <w:vMerge/>
            <w:textDirection w:val="btLr"/>
          </w:tcPr>
          <w:p w14:paraId="0D4B6D6C" w14:textId="77777777" w:rsidR="00E46C0E" w:rsidRDefault="00E46C0E">
            <w:pPr>
              <w:ind w:left="113" w:right="113"/>
              <w:jc w:val="center"/>
            </w:pPr>
          </w:p>
        </w:tc>
        <w:tc>
          <w:tcPr>
            <w:tcW w:w="709" w:type="dxa"/>
            <w:vMerge/>
            <w:textDirection w:val="btLr"/>
          </w:tcPr>
          <w:p w14:paraId="21B16FCC" w14:textId="77777777" w:rsidR="00E46C0E" w:rsidRDefault="00E46C0E">
            <w:pPr>
              <w:ind w:left="113" w:right="113"/>
              <w:jc w:val="center"/>
            </w:pPr>
          </w:p>
        </w:tc>
        <w:tc>
          <w:tcPr>
            <w:tcW w:w="8856" w:type="dxa"/>
          </w:tcPr>
          <w:p w14:paraId="2F1ABB5A" w14:textId="77777777" w:rsidR="00E46C0E" w:rsidRDefault="00E46C0E">
            <w:pPr>
              <w:pStyle w:val="inter4"/>
            </w:pPr>
          </w:p>
          <w:p w14:paraId="2F924828" w14:textId="6C093022" w:rsidR="00E46C0E" w:rsidRDefault="00E46C0E">
            <w:pPr>
              <w:pStyle w:val="En-tte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t xml:space="preserve">MATÉRIEL NÉCESSAIRE A LA RÉALISATION </w:t>
            </w:r>
            <w:r w:rsidRPr="00A62916">
              <w:rPr>
                <w:i/>
                <w:sz w:val="20"/>
              </w:rPr>
              <w:t>(Attention de ne rien oublier, il sera impossible de demander au dernier moment du matériel manquant)</w:t>
            </w:r>
            <w:r w:rsidR="00A62916" w:rsidRPr="00A62916">
              <w:rPr>
                <w:i/>
                <w:sz w:val="20"/>
              </w:rPr>
              <w:t>. Vous ne pouvez obtenir que du matériel de laboratoire, tout autre besoin doit être apporté par les membres du groupe.</w:t>
            </w:r>
          </w:p>
        </w:tc>
      </w:tr>
    </w:tbl>
    <w:p w14:paraId="4EDAC49D" w14:textId="77777777" w:rsidR="00E46C0E" w:rsidRPr="00A62916" w:rsidRDefault="00E46C0E">
      <w:pPr>
        <w:rPr>
          <w:sz w:val="18"/>
        </w:rPr>
      </w:pPr>
    </w:p>
    <w:p w14:paraId="39B59660" w14:textId="77777777" w:rsidR="00E46C0E" w:rsidRDefault="00E46C0E">
      <w:pPr>
        <w:pStyle w:val="inter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656A477" w14:textId="77777777" w:rsidR="00E46C0E" w:rsidRDefault="00E46C0E">
      <w:pPr>
        <w:pStyle w:val="Titre6"/>
      </w:pPr>
      <w:r>
        <w:t>AVIS DE L’ENCADREMENT</w:t>
      </w:r>
    </w:p>
    <w:p w14:paraId="499E6808" w14:textId="77777777" w:rsidR="00E46C0E" w:rsidRDefault="00E46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09CCF4" w14:textId="77777777" w:rsidR="00E46C0E" w:rsidRDefault="00E46C0E">
      <w:pPr>
        <w:pStyle w:val="inter4"/>
        <w:rPr>
          <w:sz w:val="4"/>
        </w:rPr>
      </w:pPr>
    </w:p>
    <w:sectPr w:rsidR="00E46C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418" w:left="851" w:header="709" w:footer="851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F8FF8F" w14:textId="77777777" w:rsidR="00E46C0E" w:rsidRDefault="00E46C0E">
      <w:r>
        <w:separator/>
      </w:r>
    </w:p>
  </w:endnote>
  <w:endnote w:type="continuationSeparator" w:id="0">
    <w:p w14:paraId="7C875211" w14:textId="77777777" w:rsidR="00E46C0E" w:rsidRDefault="00E4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MT Italic">
    <w:altName w:val="Cambria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pperplate33bc">
    <w:altName w:val="Cambria"/>
    <w:charset w:val="00"/>
    <w:family w:val="auto"/>
    <w:pitch w:val="variable"/>
    <w:sig w:usb0="03000000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D9F8C" w14:textId="77777777" w:rsidR="00ED6A2F" w:rsidRDefault="00ED6A2F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68C93" w14:textId="77777777" w:rsidR="00E46C0E" w:rsidRDefault="00E46C0E">
    <w:pPr>
      <w:pStyle w:val="Pieddepage"/>
      <w:pBdr>
        <w:bottom w:val="thickThinSmallGap" w:sz="24" w:space="1" w:color="800000"/>
      </w:pBdr>
      <w:shd w:val="pct15" w:color="auto" w:fill="FFFFFF"/>
      <w:rPr>
        <w:sz w:val="8"/>
      </w:rPr>
    </w:pPr>
  </w:p>
  <w:p w14:paraId="482B917C" w14:textId="77777777" w:rsidR="00E46C0E" w:rsidRDefault="00E46C0E">
    <w:pPr>
      <w:pStyle w:val="Pieddepage"/>
    </w:pPr>
    <w:r>
      <w:fldChar w:fldCharType="begin"/>
    </w:r>
    <w:r>
      <w:instrText xml:space="preserve"> </w:instrText>
    </w:r>
    <w:r w:rsidR="00C74C36">
      <w:instrText>FILENAME</w:instrText>
    </w:r>
    <w:r>
      <w:instrText xml:space="preserve"> </w:instrText>
    </w:r>
    <w:r>
      <w:fldChar w:fldCharType="separate"/>
    </w:r>
    <w:r w:rsidR="00F54406">
      <w:t>Ens_Explo_Fiche_Procol_Exp.docx</w:t>
    </w:r>
    <w:r>
      <w:fldChar w:fldCharType="end"/>
    </w:r>
    <w:r>
      <w:tab/>
      <w:t xml:space="preserve">- </w:t>
    </w:r>
    <w:r>
      <w:fldChar w:fldCharType="begin"/>
    </w:r>
    <w:r>
      <w:instrText xml:space="preserve"> </w:instrText>
    </w:r>
    <w:r w:rsidR="00C74C36">
      <w:instrText>PAGE</w:instrText>
    </w:r>
    <w:r>
      <w:instrText xml:space="preserve"> </w:instrText>
    </w:r>
    <w:r>
      <w:fldChar w:fldCharType="separate"/>
    </w:r>
    <w:r w:rsidR="00A62916">
      <w:t>2</w:t>
    </w:r>
    <w:r>
      <w:fldChar w:fldCharType="end"/>
    </w:r>
    <w:r>
      <w:t xml:space="preserve"> -</w:t>
    </w:r>
    <w:r>
      <w:tab/>
      <w:t xml:space="preserve">J-P Berger - </w:t>
    </w:r>
    <w:r>
      <w:fldChar w:fldCharType="begin"/>
    </w:r>
    <w:r>
      <w:instrText xml:space="preserve"> </w:instrText>
    </w:r>
    <w:r w:rsidR="00C74C36">
      <w:instrText>DATE</w:instrText>
    </w:r>
    <w:r>
      <w:instrText xml:space="preserve"> \@ "</w:instrText>
    </w:r>
    <w:r w:rsidR="00C74C36">
      <w:instrText>D/MM/YY</w:instrText>
    </w:r>
    <w:r>
      <w:instrText xml:space="preserve">" </w:instrText>
    </w:r>
    <w:r>
      <w:fldChar w:fldCharType="separate"/>
    </w:r>
    <w:r w:rsidR="00F54406">
      <w:t>10/10/16</w:t>
    </w:r>
    <w: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F0E0C" w14:textId="77777777" w:rsidR="00E46C0E" w:rsidRDefault="00E46C0E">
    <w:pPr>
      <w:pStyle w:val="Pieddepage"/>
      <w:pBdr>
        <w:bottom w:val="thickThinSmallGap" w:sz="24" w:space="1" w:color="800000"/>
      </w:pBdr>
      <w:shd w:val="pct15" w:color="auto" w:fill="FFFFFF"/>
      <w:rPr>
        <w:sz w:val="8"/>
      </w:rPr>
    </w:pPr>
  </w:p>
  <w:p w14:paraId="33BA8919" w14:textId="66376CA9" w:rsidR="00E46C0E" w:rsidRDefault="00B6250D">
    <w:pPr>
      <w:pStyle w:val="Pieddepage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FILENAME </w:instrText>
    </w:r>
    <w:r>
      <w:rPr>
        <w:rFonts w:ascii="Times New Roman" w:hAnsi="Times New Roman"/>
      </w:rPr>
      <w:fldChar w:fldCharType="separate"/>
    </w:r>
    <w:r w:rsidR="00F54406">
      <w:rPr>
        <w:rFonts w:ascii="Times New Roman" w:hAnsi="Times New Roman"/>
      </w:rPr>
      <w:t>Ens_Explo_Fiche_Procol_Exp.docx</w:t>
    </w:r>
    <w:r>
      <w:rPr>
        <w:rFonts w:ascii="Times New Roman" w:hAnsi="Times New Roman"/>
      </w:rPr>
      <w:fldChar w:fldCharType="end"/>
    </w:r>
    <w:r w:rsidR="00E46C0E">
      <w:tab/>
      <w:t>- -</w:t>
    </w:r>
    <w:r w:rsidR="00E46C0E">
      <w:tab/>
    </w:r>
    <w:r w:rsidR="00062F70">
      <w:t xml:space="preserve">Équipe </w:t>
    </w:r>
    <w:r w:rsidR="00565745">
      <w:t>Enseignements d’exploration</w:t>
    </w:r>
    <w:r w:rsidR="00E46C0E">
      <w:t xml:space="preserve"> - </w:t>
    </w:r>
    <w:r w:rsidR="00E46C0E">
      <w:fldChar w:fldCharType="begin"/>
    </w:r>
    <w:r w:rsidR="00E46C0E">
      <w:instrText xml:space="preserve"> </w:instrText>
    </w:r>
    <w:r w:rsidR="00C74C36">
      <w:instrText>DATE</w:instrText>
    </w:r>
    <w:r w:rsidR="00E46C0E">
      <w:instrText xml:space="preserve"> \@ "</w:instrText>
    </w:r>
    <w:r w:rsidR="00C74C36">
      <w:instrText>D/MM/YY</w:instrText>
    </w:r>
    <w:r w:rsidR="00E46C0E">
      <w:instrText xml:space="preserve">" </w:instrText>
    </w:r>
    <w:r w:rsidR="00E46C0E">
      <w:fldChar w:fldCharType="separate"/>
    </w:r>
    <w:r w:rsidR="00F54406">
      <w:t>10/10/16</w:t>
    </w:r>
    <w:r w:rsidR="00E46C0E"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88282" w14:textId="77777777" w:rsidR="00E46C0E" w:rsidRDefault="00E46C0E">
      <w:r>
        <w:separator/>
      </w:r>
    </w:p>
  </w:footnote>
  <w:footnote w:type="continuationSeparator" w:id="0">
    <w:p w14:paraId="4C00063E" w14:textId="77777777" w:rsidR="00E46C0E" w:rsidRDefault="00E46C0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B25BEE" w14:textId="77777777" w:rsidR="00ED6A2F" w:rsidRDefault="00ED6A2F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A1893" w14:textId="77777777" w:rsidR="00ED6A2F" w:rsidRDefault="00ED6A2F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35869" w14:textId="77777777" w:rsidR="00E46C0E" w:rsidRDefault="00E46C0E">
    <w:pPr>
      <w:pStyle w:val="Titre"/>
    </w:pPr>
    <w:r>
      <w:t>Fiche pour la mise en place d’un protocole expérimental</w:t>
    </w:r>
  </w:p>
  <w:p w14:paraId="46E36765" w14:textId="77777777" w:rsidR="00E46C0E" w:rsidRDefault="00E46C0E">
    <w:pPr>
      <w:pStyle w:val="En-tte"/>
      <w:tabs>
        <w:tab w:val="clear" w:pos="9072"/>
        <w:tab w:val="right" w:pos="10206"/>
      </w:tabs>
      <w:rPr>
        <w:i/>
        <w:sz w:val="18"/>
      </w:rPr>
    </w:pPr>
    <w:r>
      <w:rPr>
        <w:i/>
        <w:sz w:val="18"/>
      </w:rPr>
      <w:t>Lycée Français International Georges Pompidou – Doubaï</w:t>
    </w:r>
    <w:r>
      <w:rPr>
        <w:i/>
        <w:sz w:val="18"/>
      </w:rPr>
      <w:tab/>
    </w:r>
    <w:r w:rsidR="004C05C6">
      <w:rPr>
        <w:i/>
        <w:sz w:val="18"/>
      </w:rPr>
      <w:t>Enseignements d’exploration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pStyle w:val="Intro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>
    <w:nsid w:val="00000003"/>
    <w:multiLevelType w:val="multilevel"/>
    <w:tmpl w:val="00000000"/>
    <w:lvl w:ilvl="0">
      <w:start w:val="1"/>
      <w:numFmt w:val="upperRoman"/>
      <w:pStyle w:val="Titr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itre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>
    <w:nsid w:val="00000004"/>
    <w:multiLevelType w:val="singleLevel"/>
    <w:tmpl w:val="000000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00000005"/>
    <w:multiLevelType w:val="singleLevel"/>
    <w:tmpl w:val="0000000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00000006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  <w:num w:numId="24">
    <w:abstractNumId w:val="1"/>
  </w:num>
  <w:num w:numId="25">
    <w:abstractNumId w:val="0"/>
  </w:num>
  <w:num w:numId="26">
    <w:abstractNumId w:val="1"/>
  </w:num>
  <w:num w:numId="27">
    <w:abstractNumId w:val="1"/>
  </w:num>
  <w:num w:numId="28">
    <w:abstractNumId w:val="1"/>
  </w:num>
  <w:num w:numId="29">
    <w:abstractNumId w:val="2"/>
  </w:num>
  <w:num w:numId="30">
    <w:abstractNumId w:val="0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C6"/>
    <w:rsid w:val="00062F70"/>
    <w:rsid w:val="004C05C6"/>
    <w:rsid w:val="004E0931"/>
    <w:rsid w:val="00565745"/>
    <w:rsid w:val="00A62916"/>
    <w:rsid w:val="00B533F3"/>
    <w:rsid w:val="00B6250D"/>
    <w:rsid w:val="00C32D2F"/>
    <w:rsid w:val="00C74C36"/>
    <w:rsid w:val="00E46C0E"/>
    <w:rsid w:val="00ED6A2F"/>
    <w:rsid w:val="00F54406"/>
    <w:rsid w:val="00FA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B53B4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" w:hAnsi="Courier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31"/>
      </w:numPr>
      <w:shd w:val="pct15" w:color="auto" w:fill="FFFFFF"/>
      <w:spacing w:before="240" w:after="60"/>
      <w:jc w:val="center"/>
      <w:outlineLvl w:val="0"/>
    </w:pPr>
    <w:rPr>
      <w:rFonts w:ascii="Georgia" w:hAnsi="Georgia"/>
      <w:b/>
      <w:color w:val="800000"/>
      <w:kern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1"/>
      </w:numPr>
      <w:pBdr>
        <w:bottom w:val="single" w:sz="4" w:space="1" w:color="auto"/>
      </w:pBdr>
      <w:shd w:val="clear" w:color="FFFF00" w:fill="auto"/>
      <w:spacing w:before="240" w:after="60"/>
      <w:outlineLvl w:val="1"/>
    </w:pPr>
    <w:rPr>
      <w:rFonts w:ascii="Trebuchet MS" w:hAnsi="Trebuchet MS"/>
      <w:b/>
      <w:color w:val="00008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1"/>
      </w:numPr>
      <w:spacing w:before="240" w:after="60"/>
      <w:outlineLvl w:val="2"/>
    </w:pPr>
    <w:rPr>
      <w:rFonts w:ascii="Georgia" w:hAnsi="Georgia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31"/>
      </w:numPr>
      <w:spacing w:before="240" w:after="60"/>
      <w:outlineLvl w:val="3"/>
    </w:pPr>
    <w:rPr>
      <w:rFonts w:ascii="Georgia" w:hAnsi="Georgia"/>
      <w:sz w:val="20"/>
      <w:u w:val="words"/>
    </w:rPr>
  </w:style>
  <w:style w:type="paragraph" w:styleId="Titre5">
    <w:name w:val="heading 5"/>
    <w:basedOn w:val="Normal"/>
    <w:next w:val="Normal"/>
    <w:qFormat/>
    <w:pPr>
      <w:numPr>
        <w:ilvl w:val="4"/>
        <w:numId w:val="31"/>
      </w:numPr>
      <w:spacing w:before="240" w:after="60"/>
      <w:outlineLvl w:val="4"/>
    </w:pPr>
    <w:rPr>
      <w:i/>
      <w:sz w:val="20"/>
      <w:u w:val="words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b/>
    </w:rPr>
  </w:style>
  <w:style w:type="paragraph" w:styleId="Titre9">
    <w:name w:val="heading 9"/>
    <w:basedOn w:val="Normal"/>
    <w:next w:val="Normal"/>
    <w:qFormat/>
    <w:pPr>
      <w:numPr>
        <w:ilvl w:val="8"/>
        <w:numId w:val="31"/>
      </w:numPr>
      <w:spacing w:before="240" w:after="60"/>
      <w:outlineLvl w:val="8"/>
    </w:pPr>
    <w:rPr>
      <w:rFonts w:ascii="Helvetica" w:hAnsi="Helvetic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autoRedefine/>
    <w:pPr>
      <w:tabs>
        <w:tab w:val="center" w:pos="5103"/>
        <w:tab w:val="right" w:pos="10206"/>
      </w:tabs>
      <w:ind w:right="-2"/>
    </w:pPr>
    <w:rPr>
      <w:rFonts w:ascii="Arial MT Italic" w:eastAsia="Times New Roman" w:hAnsi="Arial MT Italic"/>
      <w:sz w:val="16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autoRedefine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spacing w:before="180" w:after="60"/>
      <w:jc w:val="center"/>
      <w:outlineLvl w:val="0"/>
    </w:pPr>
    <w:rPr>
      <w:rFonts w:ascii="Verdana" w:hAnsi="Verdana"/>
      <w:b/>
      <w:color w:val="FF0000"/>
      <w:spacing w:val="12"/>
      <w:kern w:val="28"/>
      <w:sz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1">
    <w:name w:val="Style1"/>
    <w:basedOn w:val="Normal"/>
    <w:autoRedefine/>
    <w:rPr>
      <w:rFonts w:ascii="Copperplate33bc" w:hAnsi="Copperplate33bc"/>
      <w:b/>
    </w:rPr>
  </w:style>
  <w:style w:type="paragraph" w:customStyle="1" w:styleId="Intro">
    <w:name w:val="Intro"/>
    <w:basedOn w:val="Normal"/>
    <w:autoRedefine/>
    <w:pPr>
      <w:numPr>
        <w:numId w:val="30"/>
      </w:numPr>
      <w:spacing w:before="120" w:after="60"/>
    </w:pPr>
    <w:rPr>
      <w:rFonts w:ascii="Georgia" w:hAnsi="Georgia"/>
      <w:b/>
      <w:color w:val="800000"/>
      <w:spacing w:val="14"/>
      <w:sz w:val="20"/>
      <w:u w:val="thick"/>
    </w:rPr>
  </w:style>
  <w:style w:type="paragraph" w:customStyle="1" w:styleId="Remarque">
    <w:name w:val="Remarque"/>
    <w:basedOn w:val="Normal"/>
    <w:pPr>
      <w:spacing w:before="60" w:after="60"/>
      <w:ind w:left="709"/>
    </w:pPr>
    <w:rPr>
      <w:i/>
      <w:sz w:val="20"/>
    </w:rPr>
  </w:style>
  <w:style w:type="paragraph" w:customStyle="1" w:styleId="Refdocument">
    <w:name w:val="Ref document"/>
    <w:basedOn w:val="Normal"/>
    <w:pPr>
      <w:ind w:left="709"/>
    </w:pPr>
    <w:rPr>
      <w:rFonts w:ascii="Times New Roman" w:hAnsi="Times New Roman"/>
      <w:i/>
      <w:color w:val="008000"/>
      <w:sz w:val="20"/>
    </w:rPr>
  </w:style>
  <w:style w:type="paragraph" w:customStyle="1" w:styleId="consignes">
    <w:name w:val="consignes"/>
    <w:basedOn w:val="Normal"/>
    <w:autoRedefine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FFFFFF"/>
      <w:spacing w:before="120" w:after="120"/>
      <w:ind w:left="284" w:right="340"/>
    </w:pPr>
    <w:rPr>
      <w:rFonts w:ascii="Verdana" w:hAnsi="Verdana"/>
      <w:b/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i/>
      <w:sz w:val="18"/>
    </w:rPr>
  </w:style>
  <w:style w:type="paragraph" w:customStyle="1" w:styleId="inter4">
    <w:name w:val="inter4"/>
    <w:basedOn w:val="Normal"/>
    <w:rPr>
      <w:sz w:val="8"/>
    </w:rPr>
  </w:style>
  <w:style w:type="paragraph" w:customStyle="1" w:styleId="Texte">
    <w:name w:val="Texte"/>
    <w:basedOn w:val="Normal"/>
    <w:autoRedefine/>
    <w:pPr>
      <w:keepLines/>
      <w:ind w:firstLine="397"/>
    </w:pPr>
  </w:style>
  <w:style w:type="paragraph" w:customStyle="1" w:styleId="Probleme">
    <w:name w:val="Probleme"/>
    <w:basedOn w:val="Normal"/>
    <w:autoRedefine/>
    <w:rPr>
      <w:rFonts w:ascii="Georgia" w:hAnsi="Georgia"/>
      <w:i/>
      <w:color w:val="800080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" w:hAnsi="Courier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noProof/>
      <w:sz w:val="22"/>
    </w:rPr>
  </w:style>
  <w:style w:type="paragraph" w:styleId="Titre1">
    <w:name w:val="heading 1"/>
    <w:basedOn w:val="Normal"/>
    <w:next w:val="Normal"/>
    <w:autoRedefine/>
    <w:qFormat/>
    <w:pPr>
      <w:keepNext/>
      <w:numPr>
        <w:numId w:val="31"/>
      </w:numPr>
      <w:shd w:val="pct15" w:color="auto" w:fill="FFFFFF"/>
      <w:spacing w:before="240" w:after="60"/>
      <w:jc w:val="center"/>
      <w:outlineLvl w:val="0"/>
    </w:pPr>
    <w:rPr>
      <w:rFonts w:ascii="Georgia" w:hAnsi="Georgia"/>
      <w:b/>
      <w:color w:val="800000"/>
      <w:kern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31"/>
      </w:numPr>
      <w:pBdr>
        <w:bottom w:val="single" w:sz="4" w:space="1" w:color="auto"/>
      </w:pBdr>
      <w:shd w:val="clear" w:color="FFFF00" w:fill="auto"/>
      <w:spacing w:before="240" w:after="60"/>
      <w:outlineLvl w:val="1"/>
    </w:pPr>
    <w:rPr>
      <w:rFonts w:ascii="Trebuchet MS" w:hAnsi="Trebuchet MS"/>
      <w:b/>
      <w:color w:val="00008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1"/>
      </w:numPr>
      <w:spacing w:before="240" w:after="60"/>
      <w:outlineLvl w:val="2"/>
    </w:pPr>
    <w:rPr>
      <w:rFonts w:ascii="Georgia" w:hAnsi="Georgia"/>
      <w:b/>
      <w:i/>
      <w:sz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31"/>
      </w:numPr>
      <w:spacing w:before="240" w:after="60"/>
      <w:outlineLvl w:val="3"/>
    </w:pPr>
    <w:rPr>
      <w:rFonts w:ascii="Georgia" w:hAnsi="Georgia"/>
      <w:sz w:val="20"/>
      <w:u w:val="words"/>
    </w:rPr>
  </w:style>
  <w:style w:type="paragraph" w:styleId="Titre5">
    <w:name w:val="heading 5"/>
    <w:basedOn w:val="Normal"/>
    <w:next w:val="Normal"/>
    <w:qFormat/>
    <w:pPr>
      <w:numPr>
        <w:ilvl w:val="4"/>
        <w:numId w:val="31"/>
      </w:numPr>
      <w:spacing w:before="240" w:after="60"/>
      <w:outlineLvl w:val="4"/>
    </w:pPr>
    <w:rPr>
      <w:i/>
      <w:sz w:val="20"/>
      <w:u w:val="words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b/>
    </w:rPr>
  </w:style>
  <w:style w:type="paragraph" w:styleId="Titre9">
    <w:name w:val="heading 9"/>
    <w:basedOn w:val="Normal"/>
    <w:next w:val="Normal"/>
    <w:qFormat/>
    <w:pPr>
      <w:numPr>
        <w:ilvl w:val="8"/>
        <w:numId w:val="31"/>
      </w:numPr>
      <w:spacing w:before="240" w:after="60"/>
      <w:outlineLvl w:val="8"/>
    </w:pPr>
    <w:rPr>
      <w:rFonts w:ascii="Helvetica" w:hAnsi="Helvetic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autoRedefine/>
    <w:pPr>
      <w:tabs>
        <w:tab w:val="center" w:pos="5103"/>
        <w:tab w:val="right" w:pos="10206"/>
      </w:tabs>
      <w:ind w:right="-2"/>
    </w:pPr>
    <w:rPr>
      <w:rFonts w:ascii="Arial MT Italic" w:eastAsia="Times New Roman" w:hAnsi="Arial MT Italic"/>
      <w:sz w:val="16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autoRedefine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0" w:color="000000" w:fill="FFFFFF"/>
      <w:spacing w:before="180" w:after="60"/>
      <w:jc w:val="center"/>
      <w:outlineLvl w:val="0"/>
    </w:pPr>
    <w:rPr>
      <w:rFonts w:ascii="Verdana" w:hAnsi="Verdana"/>
      <w:b/>
      <w:color w:val="FF0000"/>
      <w:spacing w:val="12"/>
      <w:kern w:val="28"/>
      <w:sz w:val="24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customStyle="1" w:styleId="Style1">
    <w:name w:val="Style1"/>
    <w:basedOn w:val="Normal"/>
    <w:autoRedefine/>
    <w:rPr>
      <w:rFonts w:ascii="Copperplate33bc" w:hAnsi="Copperplate33bc"/>
      <w:b/>
    </w:rPr>
  </w:style>
  <w:style w:type="paragraph" w:customStyle="1" w:styleId="Intro">
    <w:name w:val="Intro"/>
    <w:basedOn w:val="Normal"/>
    <w:autoRedefine/>
    <w:pPr>
      <w:numPr>
        <w:numId w:val="30"/>
      </w:numPr>
      <w:spacing w:before="120" w:after="60"/>
    </w:pPr>
    <w:rPr>
      <w:rFonts w:ascii="Georgia" w:hAnsi="Georgia"/>
      <w:b/>
      <w:color w:val="800000"/>
      <w:spacing w:val="14"/>
      <w:sz w:val="20"/>
      <w:u w:val="thick"/>
    </w:rPr>
  </w:style>
  <w:style w:type="paragraph" w:customStyle="1" w:styleId="Remarque">
    <w:name w:val="Remarque"/>
    <w:basedOn w:val="Normal"/>
    <w:pPr>
      <w:spacing w:before="60" w:after="60"/>
      <w:ind w:left="709"/>
    </w:pPr>
    <w:rPr>
      <w:i/>
      <w:sz w:val="20"/>
    </w:rPr>
  </w:style>
  <w:style w:type="paragraph" w:customStyle="1" w:styleId="Refdocument">
    <w:name w:val="Ref document"/>
    <w:basedOn w:val="Normal"/>
    <w:pPr>
      <w:ind w:left="709"/>
    </w:pPr>
    <w:rPr>
      <w:rFonts w:ascii="Times New Roman" w:hAnsi="Times New Roman"/>
      <w:i/>
      <w:color w:val="008000"/>
      <w:sz w:val="20"/>
    </w:rPr>
  </w:style>
  <w:style w:type="paragraph" w:customStyle="1" w:styleId="consignes">
    <w:name w:val="consignes"/>
    <w:basedOn w:val="Normal"/>
    <w:autoRedefine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5" w:color="auto" w:fill="FFFFFF"/>
      <w:spacing w:before="120" w:after="120"/>
      <w:ind w:left="284" w:right="340"/>
    </w:pPr>
    <w:rPr>
      <w:rFonts w:ascii="Verdana" w:hAnsi="Verdana"/>
      <w:b/>
      <w:sz w:val="20"/>
    </w:rPr>
  </w:style>
  <w:style w:type="paragraph" w:styleId="Lgende">
    <w:name w:val="caption"/>
    <w:basedOn w:val="Normal"/>
    <w:next w:val="Normal"/>
    <w:qFormat/>
    <w:pPr>
      <w:spacing w:before="120" w:after="120"/>
    </w:pPr>
    <w:rPr>
      <w:i/>
      <w:sz w:val="18"/>
    </w:rPr>
  </w:style>
  <w:style w:type="paragraph" w:customStyle="1" w:styleId="inter4">
    <w:name w:val="inter4"/>
    <w:basedOn w:val="Normal"/>
    <w:rPr>
      <w:sz w:val="8"/>
    </w:rPr>
  </w:style>
  <w:style w:type="paragraph" w:customStyle="1" w:styleId="Texte">
    <w:name w:val="Texte"/>
    <w:basedOn w:val="Normal"/>
    <w:autoRedefine/>
    <w:pPr>
      <w:keepLines/>
      <w:ind w:firstLine="397"/>
    </w:pPr>
  </w:style>
  <w:style w:type="paragraph" w:customStyle="1" w:styleId="Probleme">
    <w:name w:val="Probleme"/>
    <w:basedOn w:val="Normal"/>
    <w:autoRedefine/>
    <w:rPr>
      <w:rFonts w:ascii="Georgia" w:hAnsi="Georgia"/>
      <w:i/>
      <w:color w:val="8000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JPBimagineHD1:Applications:Microsoft%20Office%20X:Mod&#232;les:Mes%20mod&#232;les:Cours%202002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Cours 2002.dot</Template>
  <TotalTime>3</TotalTime>
  <Pages>1</Pages>
  <Words>108</Words>
  <Characters>599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Groupe N° __</vt:lpstr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Groupe N° __</dc:title>
  <dc:subject/>
  <dc:creator>Jean-Paul Berger</dc:creator>
  <cp:keywords/>
  <cp:lastModifiedBy>Jean Paul Berger</cp:lastModifiedBy>
  <cp:revision>4</cp:revision>
  <cp:lastPrinted>2016-10-10T17:29:00Z</cp:lastPrinted>
  <dcterms:created xsi:type="dcterms:W3CDTF">2016-10-10T14:10:00Z</dcterms:created>
  <dcterms:modified xsi:type="dcterms:W3CDTF">2016-10-10T17:29:00Z</dcterms:modified>
</cp:coreProperties>
</file>